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C7" w:rsidRPr="00780510" w:rsidRDefault="0078634E" w:rsidP="0078634E">
      <w:pPr>
        <w:jc w:val="center"/>
        <w:rPr>
          <w:rFonts w:ascii="Times New Roman" w:hAnsi="Times New Roman" w:cs="Times New Roman"/>
          <w:b/>
          <w:sz w:val="40"/>
        </w:rPr>
      </w:pPr>
      <w:r w:rsidRPr="00780510">
        <w:rPr>
          <w:rFonts w:ascii="Times New Roman" w:hAnsi="Times New Roman" w:cs="Times New Roman"/>
          <w:b/>
          <w:sz w:val="40"/>
        </w:rPr>
        <w:t>Осторожно – амброзия полыннолистная</w:t>
      </w:r>
    </w:p>
    <w:p w:rsidR="0078634E" w:rsidRDefault="0078634E" w:rsidP="0078634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 wp14:anchorId="5647578A" wp14:editId="09F62A8B">
            <wp:extent cx="5940425" cy="3976370"/>
            <wp:effectExtent l="0" t="0" r="3175" b="508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510" w:rsidRDefault="00780510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78634E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Летние месяцы несут с собой не только радость солнечных деньков, но и опасность контактов с «недружественными» растениями. </w:t>
      </w:r>
      <w:r w:rsidR="0078634E" w:rsidRPr="0078634E">
        <w:rPr>
          <w:rFonts w:ascii="Times New Roman" w:hAnsi="Times New Roman" w:cs="Times New Roman"/>
          <w:sz w:val="32"/>
        </w:rPr>
        <w:t>В нашем регионе со второй половины июля зацветает амброзия полын</w:t>
      </w:r>
      <w:r>
        <w:rPr>
          <w:rFonts w:ascii="Times New Roman" w:hAnsi="Times New Roman" w:cs="Times New Roman"/>
          <w:sz w:val="32"/>
        </w:rPr>
        <w:t>н</w:t>
      </w:r>
      <w:r w:rsidR="0078634E" w:rsidRPr="0078634E">
        <w:rPr>
          <w:rFonts w:ascii="Times New Roman" w:hAnsi="Times New Roman" w:cs="Times New Roman"/>
          <w:sz w:val="32"/>
        </w:rPr>
        <w:t>олистная.</w:t>
      </w:r>
      <w:r>
        <w:rPr>
          <w:rFonts w:ascii="Times New Roman" w:hAnsi="Times New Roman" w:cs="Times New Roman"/>
          <w:sz w:val="32"/>
        </w:rPr>
        <w:t xml:space="preserve"> Амброзия – </w:t>
      </w:r>
      <w:r w:rsidRPr="00D31A9A">
        <w:rPr>
          <w:rFonts w:ascii="Times New Roman" w:hAnsi="Times New Roman" w:cs="Times New Roman"/>
          <w:sz w:val="32"/>
        </w:rPr>
        <w:t>не только опасный сорняк, стремительно расширяющий свои владения, но и мощнейший аллерген.</w:t>
      </w:r>
    </w:p>
    <w:p w:rsidR="00D31A9A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D31A9A">
        <w:rPr>
          <w:rFonts w:ascii="Times New Roman" w:hAnsi="Times New Roman" w:cs="Times New Roman"/>
          <w:sz w:val="32"/>
        </w:rPr>
        <w:t>Амброзия представляет опасность для здоровья человека во время цветения. Ядовитая пыльца попадает в воздух и вызывает аллергические проявления у большого количества людей. К признакам аллергии относится насморк, воспаление слизистой глаз, сопровождающееся слезотечением, ринит, кашель с астматическими приступами, головная боль, высокая температура, кожное раздражение и зуд.</w:t>
      </w:r>
    </w:p>
    <w:p w:rsidR="00D31A9A" w:rsidRPr="00D31A9A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D31A9A">
        <w:rPr>
          <w:rFonts w:ascii="Times New Roman" w:hAnsi="Times New Roman" w:cs="Times New Roman"/>
          <w:sz w:val="32"/>
        </w:rPr>
        <w:t xml:space="preserve">Каждое растение амброзии производит до 40 тысяч семян, которые вместе с ветром способны преодолевать десятки </w:t>
      </w:r>
      <w:r w:rsidRPr="00D31A9A">
        <w:rPr>
          <w:rFonts w:ascii="Times New Roman" w:hAnsi="Times New Roman" w:cs="Times New Roman"/>
          <w:sz w:val="32"/>
        </w:rPr>
        <w:lastRenderedPageBreak/>
        <w:t xml:space="preserve">километров. Размножается амброзия только семенами. Массовые всходы амброзии появляются в мае </w:t>
      </w:r>
      <w:r w:rsidRPr="00D31A9A">
        <w:rPr>
          <w:rFonts w:ascii="Times New Roman" w:hAnsi="Times New Roman" w:cs="Times New Roman"/>
          <w:sz w:val="32"/>
        </w:rPr>
        <w:t>–</w:t>
      </w:r>
      <w:r w:rsidRPr="00D31A9A">
        <w:rPr>
          <w:rFonts w:ascii="Times New Roman" w:hAnsi="Times New Roman" w:cs="Times New Roman"/>
          <w:sz w:val="32"/>
        </w:rPr>
        <w:t xml:space="preserve"> июне. Цветение начинается в конце июля </w:t>
      </w:r>
      <w:r w:rsidRPr="00D31A9A">
        <w:rPr>
          <w:rFonts w:ascii="Times New Roman" w:hAnsi="Times New Roman" w:cs="Times New Roman"/>
          <w:sz w:val="32"/>
        </w:rPr>
        <w:t>–</w:t>
      </w:r>
      <w:r w:rsidRPr="00D31A9A">
        <w:rPr>
          <w:rFonts w:ascii="Times New Roman" w:hAnsi="Times New Roman" w:cs="Times New Roman"/>
          <w:sz w:val="32"/>
        </w:rPr>
        <w:t xml:space="preserve"> начале августа и продолжается до октября.</w:t>
      </w:r>
    </w:p>
    <w:p w:rsidR="00D31A9A" w:rsidRPr="00D31A9A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D31A9A">
        <w:rPr>
          <w:rFonts w:ascii="Times New Roman" w:hAnsi="Times New Roman" w:cs="Times New Roman"/>
          <w:sz w:val="32"/>
        </w:rPr>
        <w:t>Как бороться с амброзией:</w:t>
      </w:r>
    </w:p>
    <w:p w:rsidR="00D31A9A" w:rsidRPr="00D31A9A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D31A9A">
        <w:rPr>
          <w:rFonts w:ascii="Times New Roman" w:hAnsi="Times New Roman" w:cs="Times New Roman"/>
          <w:sz w:val="32"/>
        </w:rPr>
        <w:t>–</w:t>
      </w:r>
      <w:r w:rsidRPr="00D31A9A">
        <w:rPr>
          <w:rFonts w:ascii="Times New Roman" w:hAnsi="Times New Roman" w:cs="Times New Roman"/>
          <w:sz w:val="32"/>
        </w:rPr>
        <w:t xml:space="preserve"> скашивание в период </w:t>
      </w:r>
      <w:proofErr w:type="spellStart"/>
      <w:r w:rsidRPr="00D31A9A">
        <w:rPr>
          <w:rFonts w:ascii="Times New Roman" w:hAnsi="Times New Roman" w:cs="Times New Roman"/>
          <w:sz w:val="32"/>
        </w:rPr>
        <w:t>бутонизации</w:t>
      </w:r>
      <w:proofErr w:type="spellEnd"/>
      <w:r w:rsidRPr="00D31A9A">
        <w:rPr>
          <w:rFonts w:ascii="Times New Roman" w:hAnsi="Times New Roman" w:cs="Times New Roman"/>
          <w:sz w:val="32"/>
        </w:rPr>
        <w:t xml:space="preserve">. У амброзии есть коварное свойство: если скосить ее в период активной вегетации, она образует заново в 2-3 раза больше молодых побегов, чем было. Поэтому, пока она растёт, одноразовое скашивание противопоказано </w:t>
      </w:r>
      <w:r w:rsidRPr="00D31A9A">
        <w:rPr>
          <w:rFonts w:ascii="Times New Roman" w:hAnsi="Times New Roman" w:cs="Times New Roman"/>
          <w:sz w:val="32"/>
        </w:rPr>
        <w:t>–</w:t>
      </w:r>
      <w:r w:rsidRPr="00D31A9A">
        <w:rPr>
          <w:rFonts w:ascii="Times New Roman" w:hAnsi="Times New Roman" w:cs="Times New Roman"/>
          <w:sz w:val="32"/>
        </w:rPr>
        <w:t xml:space="preserve"> оно приведёт только к ещё большему росту. Эффективно многоразовое скашивание – не менее чем 3-5 раз за сезон, для того, чтобы не дать растению возможности заплодоносить;</w:t>
      </w:r>
    </w:p>
    <w:p w:rsidR="00D31A9A" w:rsidRPr="00D31A9A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D31A9A">
        <w:rPr>
          <w:rFonts w:ascii="Times New Roman" w:hAnsi="Times New Roman" w:cs="Times New Roman"/>
          <w:sz w:val="32"/>
        </w:rPr>
        <w:t>–</w:t>
      </w:r>
      <w:r w:rsidRPr="00D31A9A">
        <w:rPr>
          <w:rFonts w:ascii="Times New Roman" w:hAnsi="Times New Roman" w:cs="Times New Roman"/>
          <w:sz w:val="32"/>
        </w:rPr>
        <w:t xml:space="preserve"> вырывание с корнем </w:t>
      </w:r>
      <w:r w:rsidRPr="00D31A9A">
        <w:rPr>
          <w:rFonts w:ascii="Times New Roman" w:hAnsi="Times New Roman" w:cs="Times New Roman"/>
          <w:sz w:val="32"/>
        </w:rPr>
        <w:t>–</w:t>
      </w:r>
      <w:r w:rsidRPr="00D31A9A">
        <w:rPr>
          <w:rFonts w:ascii="Times New Roman" w:hAnsi="Times New Roman" w:cs="Times New Roman"/>
          <w:sz w:val="32"/>
        </w:rPr>
        <w:t xml:space="preserve"> если территория небольшая, то от амброзии таким методом можно избавиться почти наверняка.</w:t>
      </w:r>
    </w:p>
    <w:p w:rsidR="00D31A9A" w:rsidRDefault="00D31A9A" w:rsidP="00780510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D31A9A">
        <w:rPr>
          <w:rFonts w:ascii="Times New Roman" w:hAnsi="Times New Roman" w:cs="Times New Roman"/>
          <w:sz w:val="32"/>
        </w:rPr>
        <w:t xml:space="preserve">Если заражённая амброзией территория обширна, вручную от этой травы не избавиться. Тогда показано дифференцированное использование различных гербицидов согласно Списка пестицидов и </w:t>
      </w:r>
      <w:proofErr w:type="spellStart"/>
      <w:r w:rsidRPr="00D31A9A">
        <w:rPr>
          <w:rFonts w:ascii="Times New Roman" w:hAnsi="Times New Roman" w:cs="Times New Roman"/>
          <w:sz w:val="32"/>
        </w:rPr>
        <w:t>агрохимикатов</w:t>
      </w:r>
      <w:proofErr w:type="spellEnd"/>
      <w:r w:rsidRPr="00D31A9A">
        <w:rPr>
          <w:rFonts w:ascii="Times New Roman" w:hAnsi="Times New Roman" w:cs="Times New Roman"/>
          <w:sz w:val="32"/>
        </w:rPr>
        <w:t>, разрешенных к применению на территории Российской Федерации, в установленные сроки, с рекомендуемыми нормами.</w:t>
      </w:r>
    </w:p>
    <w:p w:rsidR="00780510" w:rsidRDefault="00780510" w:rsidP="00780510">
      <w:pPr>
        <w:ind w:firstLine="709"/>
        <w:jc w:val="both"/>
        <w:rPr>
          <w:rFonts w:ascii="Times New Roman" w:hAnsi="Times New Roman" w:cs="Times New Roman"/>
          <w:sz w:val="32"/>
        </w:rPr>
      </w:pPr>
    </w:p>
    <w:p w:rsidR="00780510" w:rsidRPr="00780510" w:rsidRDefault="00780510" w:rsidP="00780510">
      <w:pPr>
        <w:ind w:firstLine="709"/>
        <w:jc w:val="right"/>
        <w:rPr>
          <w:rFonts w:ascii="Times New Roman" w:hAnsi="Times New Roman" w:cs="Times New Roman"/>
          <w:sz w:val="32"/>
        </w:rPr>
      </w:pPr>
      <w:r w:rsidRPr="00780510">
        <w:rPr>
          <w:rFonts w:ascii="Times New Roman" w:hAnsi="Times New Roman" w:cs="Times New Roman"/>
          <w:sz w:val="32"/>
        </w:rPr>
        <w:t>Отделение спортивной медицины</w:t>
      </w:r>
    </w:p>
    <w:p w:rsidR="00780510" w:rsidRPr="00780510" w:rsidRDefault="00780510" w:rsidP="00780510">
      <w:pPr>
        <w:ind w:firstLine="709"/>
        <w:jc w:val="right"/>
        <w:rPr>
          <w:rFonts w:ascii="Times New Roman" w:hAnsi="Times New Roman" w:cs="Times New Roman"/>
          <w:sz w:val="32"/>
        </w:rPr>
      </w:pPr>
      <w:r w:rsidRPr="00780510">
        <w:rPr>
          <w:rFonts w:ascii="Times New Roman" w:hAnsi="Times New Roman" w:cs="Times New Roman"/>
          <w:sz w:val="32"/>
        </w:rPr>
        <w:t>врач-педиатр</w:t>
      </w:r>
    </w:p>
    <w:p w:rsidR="00D31A9A" w:rsidRPr="00D31A9A" w:rsidRDefault="00780510" w:rsidP="00780510">
      <w:pPr>
        <w:ind w:firstLine="709"/>
        <w:jc w:val="right"/>
        <w:rPr>
          <w:rFonts w:ascii="Times New Roman" w:hAnsi="Times New Roman" w:cs="Times New Roman"/>
          <w:sz w:val="32"/>
        </w:rPr>
      </w:pPr>
      <w:proofErr w:type="spellStart"/>
      <w:r w:rsidRPr="00780510">
        <w:rPr>
          <w:rFonts w:ascii="Times New Roman" w:hAnsi="Times New Roman" w:cs="Times New Roman"/>
          <w:sz w:val="32"/>
        </w:rPr>
        <w:t>Мажулина</w:t>
      </w:r>
      <w:proofErr w:type="spellEnd"/>
      <w:r w:rsidRPr="00780510">
        <w:rPr>
          <w:rFonts w:ascii="Times New Roman" w:hAnsi="Times New Roman" w:cs="Times New Roman"/>
          <w:sz w:val="32"/>
        </w:rPr>
        <w:t xml:space="preserve"> И.Н.</w:t>
      </w:r>
    </w:p>
    <w:sectPr w:rsidR="00D31A9A" w:rsidRPr="00D3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A1"/>
    <w:rsid w:val="00597A78"/>
    <w:rsid w:val="00780510"/>
    <w:rsid w:val="0078634E"/>
    <w:rsid w:val="00C74AA1"/>
    <w:rsid w:val="00D31A9A"/>
    <w:rsid w:val="00FC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CF11"/>
  <w15:chartTrackingRefBased/>
  <w15:docId w15:val="{1713D76F-1EDA-4399-9A01-BBDBF837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Главврач</dc:creator>
  <cp:keywords/>
  <dc:description/>
  <cp:lastModifiedBy>Главврач</cp:lastModifiedBy>
  <cp:revision>2</cp:revision>
  <dcterms:created xsi:type="dcterms:W3CDTF">2025-07-29T06:00:00Z</dcterms:created>
  <dcterms:modified xsi:type="dcterms:W3CDTF">2025-07-29T06:00:00Z</dcterms:modified>
</cp:coreProperties>
</file>