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091B9" w14:textId="41293881" w:rsidR="002F7881" w:rsidRDefault="002F7881" w:rsidP="002F7881">
      <w:pPr>
        <w:pStyle w:val="2"/>
      </w:pPr>
      <w:r w:rsidRPr="002F7881">
        <w:t>Неделя сокращения потребления алкоголя и связанной с ним смертности и заболеваемости.</w:t>
      </w:r>
      <w:r w:rsidRPr="002F7881">
        <w:br/>
      </w:r>
    </w:p>
    <w:p w14:paraId="65698188" w14:textId="2973A9BF" w:rsidR="002F7881" w:rsidRPr="002F7881" w:rsidRDefault="002F7881" w:rsidP="002F7881">
      <w:pPr>
        <w:pStyle w:val="2"/>
        <w:ind w:left="-993"/>
      </w:pPr>
      <w:bookmarkStart w:id="0" w:name="_GoBack"/>
      <w:r>
        <w:rPr>
          <w:noProof/>
        </w:rPr>
        <w:drawing>
          <wp:inline distT="0" distB="0" distL="0" distR="0" wp14:anchorId="5543DF20" wp14:editId="59A4812F">
            <wp:extent cx="4369981" cy="43699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KwlJ70ArqigOVQZ5vr-vd1VJaM28eg8CjO4z_T0OEkBK2T7usqp1wy2M042qcVG_RwlRTwzW7UoMERY1vES9zUj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284" cy="437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D3BAB1C" w14:textId="77777777" w:rsidR="002F7881" w:rsidRPr="002F7881" w:rsidRDefault="002F7881" w:rsidP="002F7881">
      <w:pPr>
        <w:spacing w:line="240" w:lineRule="auto"/>
        <w:ind w:firstLine="709"/>
        <w:contextualSpacing/>
      </w:pPr>
    </w:p>
    <w:p w14:paraId="5DC2AA38" w14:textId="77777777" w:rsidR="002F7881" w:rsidRDefault="002F7881" w:rsidP="002F7881">
      <w:pPr>
        <w:pStyle w:val="a3"/>
      </w:pPr>
      <w:r w:rsidRPr="002F7881">
        <w:t>С 09 по 15 сентября в России проводится Неделя сокращения потребления алкоголя и связанной с ним смертности и заболеваемости.</w:t>
      </w:r>
    </w:p>
    <w:p w14:paraId="41EA7A72" w14:textId="46D70009" w:rsidR="00F17761" w:rsidRPr="002F7881" w:rsidRDefault="002F7881" w:rsidP="002F7881">
      <w:pPr>
        <w:pStyle w:val="a3"/>
      </w:pPr>
      <w:r w:rsidRPr="002F7881">
        <w:t>Алкоголизм — огромное социальное зло, которое изнутри «разъедает» личность, нанося огромный урон обществу.</w:t>
      </w:r>
      <w:r>
        <w:t xml:space="preserve"> </w:t>
      </w:r>
      <w:r w:rsidRPr="002F7881">
        <w:t>Потребление алкоголя является причиной высокой смертности, заболеваемости, преступности, травматизма, дорожно-транспортных происшествий, бытового насилия и др.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</w:r>
    </w:p>
    <w:sectPr w:rsidR="00F17761" w:rsidRPr="002F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8A"/>
    <w:rsid w:val="002F7881"/>
    <w:rsid w:val="00674A8A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A5E3"/>
  <w15:chartTrackingRefBased/>
  <w15:docId w15:val="{D2018E8C-EC99-4E7C-AF40-735481B2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2F7881"/>
    <w:pPr>
      <w:spacing w:line="240" w:lineRule="auto"/>
      <w:ind w:firstLine="709"/>
      <w:contextualSpacing/>
    </w:pPr>
  </w:style>
  <w:style w:type="character" w:customStyle="1" w:styleId="a4">
    <w:name w:val="Основной текст с отступом Знак"/>
    <w:basedOn w:val="a0"/>
    <w:link w:val="a3"/>
    <w:uiPriority w:val="99"/>
    <w:rsid w:val="002F7881"/>
  </w:style>
  <w:style w:type="paragraph" w:styleId="2">
    <w:name w:val="Body Text Indent 2"/>
    <w:basedOn w:val="a"/>
    <w:link w:val="20"/>
    <w:uiPriority w:val="99"/>
    <w:unhideWhenUsed/>
    <w:rsid w:val="002F7881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20">
    <w:name w:val="Основной текст с отступом 2 Знак"/>
    <w:basedOn w:val="a0"/>
    <w:link w:val="2"/>
    <w:uiPriority w:val="99"/>
    <w:rsid w:val="002F788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2</cp:revision>
  <dcterms:created xsi:type="dcterms:W3CDTF">2024-09-09T05:47:00Z</dcterms:created>
  <dcterms:modified xsi:type="dcterms:W3CDTF">2024-09-09T05:51:00Z</dcterms:modified>
</cp:coreProperties>
</file>