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8192B" w14:textId="3DDCBDF0" w:rsidR="00515DB5" w:rsidRDefault="00515DB5" w:rsidP="00117983">
      <w:pPr>
        <w:jc w:val="center"/>
        <w:rPr>
          <w:b/>
        </w:rPr>
      </w:pPr>
      <w:r w:rsidRPr="00117983">
        <w:rPr>
          <w:b/>
        </w:rPr>
        <w:t>8 июля — Всемирный день борьбы с аллергией</w:t>
      </w:r>
    </w:p>
    <w:p w14:paraId="586F69C4" w14:textId="0B6B98CC" w:rsidR="00937CBC" w:rsidRPr="00117983" w:rsidRDefault="00C47B78" w:rsidP="00117983">
      <w:pPr>
        <w:jc w:val="center"/>
        <w:rPr>
          <w:b/>
        </w:rPr>
      </w:pPr>
      <w:r>
        <w:rPr>
          <w:noProof/>
        </w:rPr>
        <w:drawing>
          <wp:inline distT="0" distB="0" distL="0" distR="0" wp14:anchorId="07BE71F6" wp14:editId="1AB60812">
            <wp:extent cx="4625163" cy="3598282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26" cy="360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4BA17" w14:textId="77777777" w:rsidR="00515DB5" w:rsidRPr="00515DB5" w:rsidRDefault="00515DB5" w:rsidP="00515DB5"/>
    <w:p w14:paraId="0A7A39F3" w14:textId="77777777" w:rsidR="00515DB5" w:rsidRPr="00515DB5" w:rsidRDefault="00515DB5" w:rsidP="00937CBC">
      <w:pPr>
        <w:spacing w:line="240" w:lineRule="auto"/>
        <w:ind w:firstLine="709"/>
        <w:contextualSpacing/>
      </w:pPr>
      <w:r w:rsidRPr="00515DB5">
        <w:t>Каждый год 8 июля — Всемирный день борьбы с аллергией, который был учрежден Всемирной организацией по аллергии и Всемирной организацией по иммунопатологии в 2005 году.</w:t>
      </w:r>
    </w:p>
    <w:p w14:paraId="6E07D944" w14:textId="77777777" w:rsidR="00C47B78" w:rsidRDefault="00515DB5" w:rsidP="00C47B78">
      <w:pPr>
        <w:spacing w:line="240" w:lineRule="auto"/>
        <w:ind w:firstLine="709"/>
        <w:contextualSpacing/>
      </w:pPr>
      <w:r w:rsidRPr="00515DB5">
        <w:t>Аллергия — состояние повышенной чувствительности организма к воздействию веществ, которые встречаются в окружающей среде и сами по себе являются безопасными. Эти вещества называют аллергенами. Одними из самых распространенных аллергенов являются: пыльца растений, животные и продукты их жизнедеятельности, пыль, плесень, яд насекомых, бытовая химия, продукты питания, лекарства. При первом попадании аллергена в организм тот ошибочно воспринимает это вещество как опасное и начинает вырабатывать антитела. При следующем контакте с аллергеном задействуются уже подготовленные для уничтожения раздражителя антитела и происходит выброс различных веществ, в том числе гистамина, что и вызывает симптомы аллергии.</w:t>
      </w:r>
    </w:p>
    <w:p w14:paraId="5E7C0739" w14:textId="77777777" w:rsidR="00C47B78" w:rsidRDefault="00515DB5" w:rsidP="00C47B78">
      <w:pPr>
        <w:spacing w:line="240" w:lineRule="auto"/>
        <w:ind w:firstLine="709"/>
        <w:contextualSpacing/>
      </w:pPr>
      <w:r w:rsidRPr="00515DB5">
        <w:t xml:space="preserve">Такая повышенная чувствительность организма является основой развития некоторых аллергических заболеваний и состояний, таких как бронхоспазм, бронхиальная астма, анафилаксия, отек </w:t>
      </w:r>
      <w:proofErr w:type="spellStart"/>
      <w:r w:rsidRPr="00515DB5">
        <w:t>Квинке</w:t>
      </w:r>
      <w:proofErr w:type="spellEnd"/>
      <w:r w:rsidRPr="00515DB5">
        <w:t xml:space="preserve">, крапивница, аллергические ринит и конъюнктивит. По всему миру наблюдается постоянный рост количества людей, страдающих от аллергии: на данный момент </w:t>
      </w:r>
      <w:r w:rsidR="00937CBC" w:rsidRPr="00515DB5">
        <w:t>их численность,</w:t>
      </w:r>
      <w:r w:rsidRPr="00515DB5">
        <w:t xml:space="preserve"> составляет около 40% населения планеты. Одной из причин является плохая экология, особенно в больших городах или вблизи производств.</w:t>
      </w:r>
    </w:p>
    <w:p w14:paraId="5567D88C" w14:textId="77777777" w:rsidR="00C47B78" w:rsidRDefault="00515DB5" w:rsidP="00C47B78">
      <w:pPr>
        <w:spacing w:line="240" w:lineRule="auto"/>
        <w:ind w:firstLine="709"/>
        <w:contextualSpacing/>
      </w:pPr>
      <w:r w:rsidRPr="00515DB5">
        <w:lastRenderedPageBreak/>
        <w:t>Чаще всего симптомы проявляются в виде раздражения слизистых оболочек носа и глаз, затянувшегося насморка, слезотечения, кожной сыпи и зуда. При появлении этих симптомов необходимо обратиться к врачу-аллергологу для проведения обследования на выявление аллергенов, вызывающих реакцию. При особо сильной реакции возможно появление отечности губ, лица, горла — более тяжелых симптомов, требующих немедленного медицинского вмешательства (вызова скорой помощи).</w:t>
      </w:r>
    </w:p>
    <w:p w14:paraId="75DC1D5E" w14:textId="18D59954" w:rsidR="00515DB5" w:rsidRPr="00515DB5" w:rsidRDefault="00515DB5" w:rsidP="00C47B78">
      <w:pPr>
        <w:spacing w:line="240" w:lineRule="auto"/>
        <w:ind w:firstLine="709"/>
        <w:contextualSpacing/>
      </w:pPr>
      <w:r w:rsidRPr="00515DB5">
        <w:t>Если у человека есть аллергия, необходимо по возможности избегать повторного контакта с раздражителями, поскольку нередко каждый последующий контакт провоцирует все более тяжелую реакцию. Поэтому при аллергии на животных ни в коем случае нельзя заводить домашнего питомца, при реакции на продукты питания — употреблять их в пищу. К сожалению, существуют такие аллергены, полностью избежать которых сложно, например пыльца растений (весной и летом). В таких случаях следует:</w:t>
      </w:r>
    </w:p>
    <w:p w14:paraId="185F9457" w14:textId="3C9794A3" w:rsidR="00515DB5" w:rsidRPr="00515DB5" w:rsidRDefault="00515DB5" w:rsidP="00937CBC">
      <w:pPr>
        <w:pStyle w:val="a9"/>
        <w:numPr>
          <w:ilvl w:val="0"/>
          <w:numId w:val="1"/>
        </w:numPr>
        <w:spacing w:line="240" w:lineRule="auto"/>
        <w:ind w:left="284"/>
      </w:pPr>
      <w:r w:rsidRPr="00515DB5">
        <w:t>ограничить время пребывания на улице (в том числе выезды на природу или в сельскую местность);</w:t>
      </w:r>
    </w:p>
    <w:p w14:paraId="25CA8461" w14:textId="27E526A4" w:rsidR="00515DB5" w:rsidRPr="00515DB5" w:rsidRDefault="00515DB5" w:rsidP="00937CBC">
      <w:pPr>
        <w:pStyle w:val="a9"/>
        <w:numPr>
          <w:ilvl w:val="0"/>
          <w:numId w:val="1"/>
        </w:numPr>
        <w:spacing w:line="240" w:lineRule="auto"/>
        <w:ind w:left="284"/>
      </w:pPr>
      <w:r w:rsidRPr="00515DB5">
        <w:t>не открывать окна;</w:t>
      </w:r>
    </w:p>
    <w:p w14:paraId="65454E9C" w14:textId="42B80002" w:rsidR="00515DB5" w:rsidRPr="00515DB5" w:rsidRDefault="00515DB5" w:rsidP="00937CBC">
      <w:pPr>
        <w:pStyle w:val="a9"/>
        <w:numPr>
          <w:ilvl w:val="0"/>
          <w:numId w:val="1"/>
        </w:numPr>
        <w:spacing w:line="240" w:lineRule="auto"/>
        <w:ind w:left="284"/>
      </w:pPr>
      <w:r w:rsidRPr="00515DB5">
        <w:t>как можно чаще (по возможности каждый день) проводить влажную уборку дома: протирать горизонтальные поверхности влажной тряпкой, мыть пол;</w:t>
      </w:r>
    </w:p>
    <w:p w14:paraId="2EE59A8D" w14:textId="7E99062F" w:rsidR="00515DB5" w:rsidRPr="00515DB5" w:rsidRDefault="00515DB5" w:rsidP="00937CBC">
      <w:pPr>
        <w:pStyle w:val="a9"/>
        <w:numPr>
          <w:ilvl w:val="0"/>
          <w:numId w:val="1"/>
        </w:numPr>
        <w:spacing w:line="240" w:lineRule="auto"/>
        <w:ind w:left="284"/>
      </w:pPr>
      <w:r w:rsidRPr="00515DB5">
        <w:t>при возвращении домой с улицы менять одежду, принимать душ, промывать глаза и нос;</w:t>
      </w:r>
    </w:p>
    <w:p w14:paraId="3966F1EF" w14:textId="4F8F2CD6" w:rsidR="00515DB5" w:rsidRPr="00515DB5" w:rsidRDefault="00515DB5" w:rsidP="00937CBC">
      <w:pPr>
        <w:pStyle w:val="a9"/>
        <w:numPr>
          <w:ilvl w:val="0"/>
          <w:numId w:val="1"/>
        </w:numPr>
        <w:spacing w:line="240" w:lineRule="auto"/>
        <w:ind w:left="284"/>
      </w:pPr>
      <w:r w:rsidRPr="00515DB5">
        <w:t>по возможности установить домашнюю систему очистки воздуха — относительно небольшое устройство со встроенными фильтрами (иногда совмещено с увлажнителем воздуха).</w:t>
      </w:r>
      <w:r w:rsidRPr="00515DB5">
        <w:br/>
      </w:r>
    </w:p>
    <w:p w14:paraId="3D5C2814" w14:textId="0BEB5312" w:rsidR="00515DB5" w:rsidRDefault="00515DB5" w:rsidP="00937CBC">
      <w:pPr>
        <w:spacing w:line="240" w:lineRule="auto"/>
        <w:ind w:firstLine="709"/>
        <w:contextualSpacing/>
      </w:pPr>
      <w:hyperlink r:id="rId6" w:tgtFrame="_blank" w:history="1">
        <w:r w:rsidRPr="00515DB5">
          <w:rPr>
            <w:rStyle w:val="a3"/>
          </w:rPr>
          <w:t>Проверь се</w:t>
        </w:r>
        <w:r w:rsidRPr="00515DB5">
          <w:rPr>
            <w:rStyle w:val="a3"/>
          </w:rPr>
          <w:t>б</w:t>
        </w:r>
        <w:r w:rsidRPr="00515DB5">
          <w:rPr>
            <w:rStyle w:val="a3"/>
          </w:rPr>
          <w:t>я, ответь на 8 вопросов о</w:t>
        </w:r>
        <w:r w:rsidRPr="00515DB5">
          <w:rPr>
            <w:rStyle w:val="a3"/>
          </w:rPr>
          <w:t>б</w:t>
        </w:r>
        <w:r w:rsidRPr="00515DB5">
          <w:rPr>
            <w:rStyle w:val="a3"/>
          </w:rPr>
          <w:t xml:space="preserve"> аллергии</w:t>
        </w:r>
      </w:hyperlink>
      <w:r w:rsidR="00C47B78">
        <w:t xml:space="preserve"> </w:t>
      </w:r>
    </w:p>
    <w:p w14:paraId="08263C1C" w14:textId="77777777" w:rsidR="00937CBC" w:rsidRPr="00515DB5" w:rsidRDefault="00937CBC" w:rsidP="00937CBC">
      <w:pPr>
        <w:spacing w:line="240" w:lineRule="auto"/>
        <w:ind w:firstLine="709"/>
        <w:contextualSpacing/>
      </w:pPr>
    </w:p>
    <w:p w14:paraId="28D92DC9" w14:textId="77777777" w:rsidR="00515DB5" w:rsidRPr="00515DB5" w:rsidRDefault="00515DB5" w:rsidP="00937CBC">
      <w:pPr>
        <w:spacing w:line="240" w:lineRule="auto"/>
        <w:ind w:firstLine="709"/>
        <w:contextualSpacing/>
      </w:pPr>
    </w:p>
    <w:p w14:paraId="6FCDBD71" w14:textId="0E44B71B" w:rsidR="00937CBC" w:rsidRPr="00937CBC" w:rsidRDefault="00937CBC" w:rsidP="00937CBC">
      <w:pPr>
        <w:jc w:val="right"/>
        <w:rPr>
          <w:sz w:val="24"/>
          <w:szCs w:val="24"/>
        </w:rPr>
      </w:pPr>
      <w:r w:rsidRPr="00937CBC">
        <w:rPr>
          <w:sz w:val="24"/>
          <w:szCs w:val="24"/>
        </w:rPr>
        <w:t>Источник: официальный портал Минздрава России</w:t>
      </w:r>
      <w:r w:rsidRPr="00937CBC">
        <w:rPr>
          <w:sz w:val="24"/>
          <w:szCs w:val="24"/>
        </w:rPr>
        <w:br/>
        <w:t> о Вашем здоровье </w:t>
      </w:r>
      <w:hyperlink r:id="rId7" w:history="1">
        <w:r w:rsidRPr="00937CBC">
          <w:rPr>
            <w:rStyle w:val="a3"/>
            <w:sz w:val="24"/>
            <w:szCs w:val="24"/>
          </w:rPr>
          <w:t>ht</w:t>
        </w:r>
        <w:bookmarkStart w:id="0" w:name="_GoBack"/>
        <w:bookmarkEnd w:id="0"/>
        <w:r w:rsidRPr="00937CBC">
          <w:rPr>
            <w:rStyle w:val="a3"/>
            <w:sz w:val="24"/>
            <w:szCs w:val="24"/>
          </w:rPr>
          <w:t>tps://www.takzdorovo.ru/</w:t>
        </w:r>
      </w:hyperlink>
    </w:p>
    <w:sectPr w:rsidR="00937CBC" w:rsidRPr="0093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E115D"/>
    <w:multiLevelType w:val="hybridMultilevel"/>
    <w:tmpl w:val="54F48D4E"/>
    <w:lvl w:ilvl="0" w:tplc="F4AE7964">
      <w:start w:val="8"/>
      <w:numFmt w:val="bullet"/>
      <w:lvlText w:val=""/>
      <w:lvlJc w:val="left"/>
      <w:pPr>
        <w:ind w:left="120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E8"/>
    <w:rsid w:val="00117983"/>
    <w:rsid w:val="00515DB5"/>
    <w:rsid w:val="00937CBC"/>
    <w:rsid w:val="00C47B78"/>
    <w:rsid w:val="00E95FE8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278C"/>
  <w15:chartTrackingRefBased/>
  <w15:docId w15:val="{3446FFCF-98B1-407B-B53D-5A233AFF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5DB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D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5DB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15DB5"/>
    <w:rPr>
      <w:rFonts w:eastAsia="Times New Roman"/>
      <w:b/>
      <w:bCs/>
      <w:color w:val="auto"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15DB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15DB5"/>
    <w:rPr>
      <w:color w:val="954F72" w:themeColor="followedHyperlink"/>
      <w:u w:val="single"/>
    </w:rPr>
  </w:style>
  <w:style w:type="paragraph" w:styleId="a7">
    <w:name w:val="Body Text Indent"/>
    <w:basedOn w:val="a"/>
    <w:link w:val="a8"/>
    <w:uiPriority w:val="99"/>
    <w:unhideWhenUsed/>
    <w:rsid w:val="00937CBC"/>
    <w:pPr>
      <w:spacing w:line="240" w:lineRule="auto"/>
      <w:ind w:firstLine="709"/>
      <w:contextualSpacing/>
    </w:pPr>
  </w:style>
  <w:style w:type="character" w:customStyle="1" w:styleId="a8">
    <w:name w:val="Основной текст с отступом Знак"/>
    <w:basedOn w:val="a0"/>
    <w:link w:val="a7"/>
    <w:uiPriority w:val="99"/>
    <w:rsid w:val="00937CBC"/>
  </w:style>
  <w:style w:type="paragraph" w:styleId="a9">
    <w:name w:val="List Paragraph"/>
    <w:basedOn w:val="a"/>
    <w:uiPriority w:val="34"/>
    <w:qFormat/>
    <w:rsid w:val="00937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kzdorov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zdorovotest.ru/servisy/tests/chto-vy-znaete-ob-allergii/intr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2024-07-08T07:20:00Z</dcterms:created>
  <dcterms:modified xsi:type="dcterms:W3CDTF">2024-07-08T07:49:00Z</dcterms:modified>
</cp:coreProperties>
</file>